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83" w:rsidRPr="00A75D83" w:rsidRDefault="00A75D83" w:rsidP="00A75D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порядке присвоения "Почетного знака КИУЭС"</w:t>
      </w:r>
    </w:p>
    <w:p w:rsidR="00A75D83" w:rsidRPr="00A75D83" w:rsidRDefault="00A75D83" w:rsidP="00A75D8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ПОЛОЖЕНИЕ о </w:t>
      </w:r>
      <w:r w:rsidRPr="00A75D83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порядке присвоения </w:t>
      </w: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«Почетного знака КИУЭС» </w:t>
      </w:r>
    </w:p>
    <w:p w:rsidR="00A75D83" w:rsidRPr="00A75D83" w:rsidRDefault="00A75D83" w:rsidP="00A75D83">
      <w:pPr>
        <w:spacing w:before="100" w:beforeAutospacing="1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Королев - 2008</w:t>
      </w:r>
    </w:p>
    <w:p w:rsidR="00A75D83" w:rsidRPr="00A75D83" w:rsidRDefault="00A75D83" w:rsidP="00A75D83">
      <w:pPr>
        <w:spacing w:before="100" w:beforeAutospacing="1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A75D83" w:rsidRPr="00A75D83" w:rsidRDefault="00A75D83" w:rsidP="00A75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A75D83" w:rsidRPr="00A75D83" w:rsidRDefault="00A75D83" w:rsidP="00A75D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Настоящим Положением устанавливается порядок присвоения </w:t>
      </w:r>
    </w:p>
    <w:p w:rsidR="00A75D83" w:rsidRPr="00A75D83" w:rsidRDefault="00A75D83" w:rsidP="00A75D8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«Почетного знака КИУЭС».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A75D83" w:rsidRPr="00A75D83" w:rsidRDefault="00A75D83" w:rsidP="00A75D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положения:</w:t>
      </w:r>
    </w:p>
    <w:p w:rsidR="00A75D83" w:rsidRPr="00A75D83" w:rsidRDefault="00A75D83" w:rsidP="00A75D8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«Почетный знак КИУЭС» присваивается: 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>-         преподавателям, внесшим большой вклад в развитие КИУЭС, укрепление его учебной и материальной базы;</w:t>
      </w:r>
    </w:p>
    <w:p w:rsidR="00A75D83" w:rsidRPr="00A75D83" w:rsidRDefault="00A75D83" w:rsidP="00A75D83">
      <w:pPr>
        <w:spacing w:after="0" w:line="240" w:lineRule="auto"/>
        <w:ind w:left="720" w:hanging="36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</w:t>
      </w: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 </w:t>
      </w: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присвоения "Почетный знак КИУЭС":</w:t>
      </w:r>
    </w:p>
    <w:p w:rsidR="00A75D83" w:rsidRPr="00A75D83" w:rsidRDefault="00A75D83" w:rsidP="00A75D83">
      <w:pPr>
        <w:spacing w:after="0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>-   ходатайство о присвоении «Почетного знака КИУЭС» может быть представлено ректором, ректоратом, факультетами, кафедрами или не менее чем 10 членами Ученого совета КИУЭС;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ходатайство принимает кафедра, ректорат, факультет на своих заседаниях открытым голосованием; 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ходатайство рассматривается на Ученом совете; 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почетные доктора избираются на заседании Ученого совета КИУЭС открытым голосованием двумя третями голосов от присутствующих; 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решение о присвоении «Почетного знака КИУЭС» утверждается ректором института. </w:t>
      </w:r>
    </w:p>
    <w:p w:rsidR="00A75D83" w:rsidRPr="00A75D83" w:rsidRDefault="00A75D83" w:rsidP="00A75D83">
      <w:pPr>
        <w:spacing w:after="0" w:line="240" w:lineRule="auto"/>
        <w:ind w:left="720" w:hanging="36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</w:t>
      </w: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 </w:t>
      </w:r>
      <w:r w:rsidRPr="00A75D8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Вручение "Почетного знака КИУЭС":</w:t>
      </w:r>
    </w:p>
    <w:p w:rsidR="00A75D83" w:rsidRPr="00A75D83" w:rsidRDefault="00A75D83" w:rsidP="00A75D83">
      <w:pPr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«Почетный знак КИУЭС» вручается в торжественной обстановке вместе со специальным дипломом с надписью «Почетный знак КИУЭС», подписанный ректором института. </w:t>
      </w:r>
    </w:p>
    <w:p w:rsidR="00A75D83" w:rsidRPr="00A75D83" w:rsidRDefault="00A75D83" w:rsidP="00A75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A75D83" w:rsidRPr="00A75D83" w:rsidRDefault="00A75D83" w:rsidP="00A75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D83">
        <w:rPr>
          <w:rFonts w:ascii="Times New Roman" w:eastAsia="Times New Roman" w:hAnsi="Times New Roman" w:cs="Times New Roman"/>
          <w:sz w:val="20"/>
          <w:szCs w:val="20"/>
          <w:lang w:eastAsia="ru-RU"/>
        </w:rPr>
        <w:t> Принято на заседании Ученого совета КИУЭС (Протокол №     от     г.)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75D83"/>
    <w:rsid w:val="00821C9F"/>
    <w:rsid w:val="008A3820"/>
    <w:rsid w:val="00A7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A75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A75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A75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5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75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5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Strong">
    <w:name w:val="Strong"/>
    <w:basedOn w:val="DefaultParagraphFont"/>
    <w:uiPriority w:val="22"/>
    <w:qFormat/>
    <w:rsid w:val="00A75D8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75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>WWL Corp.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2012-07-02T10:24:00Z</dcterms:created>
  <dcterms:modified xsi:type="dcterms:W3CDTF">2012-07-02T10:24:00Z</dcterms:modified>
</cp:coreProperties>
</file>